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B863" w14:textId="291312F8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058E6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AC2A80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bookmarkEnd w:id="0"/>
      <w:proofErr w:type="gramStart"/>
      <w:r w:rsidR="004506B9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233A83">
        <w:rPr>
          <w:rFonts w:cs="Arial"/>
          <w:color w:val="FF0000"/>
          <w:sz w:val="22"/>
          <w:szCs w:val="22"/>
        </w:rPr>
        <w:t xml:space="preserve">                </w:t>
      </w:r>
      <w:r w:rsidR="00F75758">
        <w:rPr>
          <w:rFonts w:cs="Arial"/>
          <w:color w:val="FF0000"/>
          <w:sz w:val="22"/>
          <w:szCs w:val="22"/>
        </w:rPr>
        <w:t xml:space="preserve">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>Załącznik</w:t>
      </w:r>
      <w:proofErr w:type="gramEnd"/>
      <w:r w:rsidR="00F75758">
        <w:rPr>
          <w:rFonts w:cs="Arial"/>
          <w:color w:val="365F91" w:themeColor="accent1" w:themeShade="BF"/>
          <w:sz w:val="22"/>
          <w:szCs w:val="22"/>
        </w:rPr>
        <w:t xml:space="preserve"> do umowy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 nr </w:t>
      </w:r>
      <w:r w:rsidR="00F75758">
        <w:rPr>
          <w:rFonts w:cs="Arial"/>
          <w:color w:val="365F91" w:themeColor="accent1" w:themeShade="BF"/>
          <w:sz w:val="22"/>
          <w:szCs w:val="22"/>
        </w:rPr>
        <w:t>3a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54FCEC12" w:rsidR="00D479AA" w:rsidRPr="00F75758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 xml:space="preserve">jest </w:t>
      </w:r>
      <w:r w:rsidR="00B9756B"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F75758"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F75758" w:rsidRPr="00F75758">
        <w:rPr>
          <w:rFonts w:ascii="Arial" w:hAnsi="Arial" w:cs="Arial"/>
          <w:b/>
          <w:sz w:val="22"/>
          <w:szCs w:val="22"/>
        </w:rPr>
        <w:t>Wzmocnienie</w:t>
      </w:r>
      <w:proofErr w:type="gramEnd"/>
      <w:r w:rsidR="00F75758" w:rsidRPr="00F7575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75758" w:rsidRPr="00F75758">
        <w:rPr>
          <w:rFonts w:ascii="Arial" w:hAnsi="Arial" w:cs="Arial"/>
          <w:b/>
          <w:sz w:val="22"/>
          <w:szCs w:val="22"/>
        </w:rPr>
        <w:t>przetamowań</w:t>
      </w:r>
      <w:proofErr w:type="spellEnd"/>
      <w:r w:rsidR="00F75758" w:rsidRPr="00F75758">
        <w:rPr>
          <w:rFonts w:ascii="Arial" w:hAnsi="Arial" w:cs="Arial"/>
          <w:b/>
          <w:sz w:val="22"/>
          <w:szCs w:val="22"/>
        </w:rPr>
        <w:t xml:space="preserve"> w rezerwatach przyrody i obszarach Natura 2000 (z worków z piaskiem), rezerwat przyrody „Dolina Kulawy”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2AB1FFC4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6058E6">
        <w:rPr>
          <w:rFonts w:cs="Arial"/>
          <w:i w:val="0"/>
          <w:sz w:val="22"/>
          <w:szCs w:val="22"/>
        </w:rPr>
        <w:t>5</w:t>
      </w:r>
      <w:r w:rsidR="00CF63DF">
        <w:rPr>
          <w:rFonts w:cs="Arial"/>
          <w:i w:val="0"/>
          <w:sz w:val="22"/>
          <w:szCs w:val="22"/>
        </w:rPr>
        <w:t>7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>.</w:t>
      </w:r>
      <w:proofErr w:type="gramStart"/>
      <w:r w:rsidR="004506B9">
        <w:rPr>
          <w:rFonts w:cs="Arial"/>
          <w:i w:val="0"/>
          <w:sz w:val="22"/>
          <w:szCs w:val="22"/>
        </w:rPr>
        <w:t>IW</w:t>
      </w:r>
      <w:r w:rsidR="00E739B2">
        <w:rPr>
          <w:rFonts w:cs="Arial"/>
          <w:i w:val="0"/>
          <w:sz w:val="22"/>
          <w:szCs w:val="22"/>
        </w:rPr>
        <w:t xml:space="preserve">              </w:t>
      </w:r>
      <w:r w:rsidR="00F75758">
        <w:rPr>
          <w:rFonts w:cs="Arial"/>
          <w:i w:val="0"/>
          <w:sz w:val="22"/>
          <w:szCs w:val="22"/>
        </w:rPr>
        <w:t xml:space="preserve">                               </w:t>
      </w:r>
      <w:r w:rsidR="006058E6">
        <w:rPr>
          <w:rFonts w:cs="Arial"/>
          <w:i w:val="0"/>
          <w:sz w:val="22"/>
          <w:szCs w:val="22"/>
        </w:rPr>
        <w:t xml:space="preserve"> 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>Załącznik</w:t>
      </w:r>
      <w:proofErr w:type="gramEnd"/>
      <w:r w:rsidR="00E739B2" w:rsidRPr="00E739B2">
        <w:rPr>
          <w:rFonts w:cs="Arial"/>
          <w:b w:val="0"/>
          <w:bCs w:val="0"/>
          <w:i w:val="0"/>
          <w:sz w:val="22"/>
          <w:szCs w:val="22"/>
        </w:rPr>
        <w:t xml:space="preserve"> nr </w:t>
      </w:r>
      <w:r w:rsidR="00F75758">
        <w:rPr>
          <w:rFonts w:cs="Arial"/>
          <w:b w:val="0"/>
          <w:bCs w:val="0"/>
          <w:i w:val="0"/>
          <w:sz w:val="22"/>
          <w:szCs w:val="22"/>
        </w:rPr>
        <w:t>3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>a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</w:t>
      </w:r>
      <w:r w:rsidR="00F75758">
        <w:rPr>
          <w:rFonts w:cs="Arial"/>
          <w:b w:val="0"/>
          <w:bCs w:val="0"/>
          <w:i w:val="0"/>
          <w:sz w:val="22"/>
          <w:szCs w:val="22"/>
        </w:rPr>
        <w:t>do umowy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</w:t>
      </w:r>
      <w:r w:rsidR="008C45BD"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BA610A1" w14:textId="77777777" w:rsidR="00E739B2" w:rsidRDefault="00E739B2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387DC2C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3CD8BD24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7E468C43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 xml:space="preserve">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F75758"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F75758" w:rsidRPr="00F75758">
        <w:rPr>
          <w:rFonts w:ascii="Arial" w:hAnsi="Arial" w:cs="Arial"/>
          <w:b/>
          <w:sz w:val="22"/>
          <w:szCs w:val="22"/>
        </w:rPr>
        <w:t>Wzmocnienie</w:t>
      </w:r>
      <w:proofErr w:type="gramEnd"/>
      <w:r w:rsidR="00F75758" w:rsidRPr="00F7575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75758" w:rsidRPr="00F75758">
        <w:rPr>
          <w:rFonts w:ascii="Arial" w:hAnsi="Arial" w:cs="Arial"/>
          <w:b/>
          <w:sz w:val="22"/>
          <w:szCs w:val="22"/>
        </w:rPr>
        <w:t>przetamowań</w:t>
      </w:r>
      <w:proofErr w:type="spellEnd"/>
      <w:r w:rsidR="00F75758" w:rsidRPr="00F75758">
        <w:rPr>
          <w:rFonts w:ascii="Arial" w:hAnsi="Arial" w:cs="Arial"/>
          <w:b/>
          <w:sz w:val="22"/>
          <w:szCs w:val="22"/>
        </w:rPr>
        <w:t xml:space="preserve"> w rezerwatach przyrody i obszarach Natura 2000 (z worków z piaskiem), rezerwat przyrody „Dolina Kulawy”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1161E89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przedmiotu umowy</w:t>
      </w:r>
      <w:r w:rsidR="00BC3192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C56A05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2523F2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84DF703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20A1651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806EE4E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CF0E7BF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0F77A2F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11710D9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CEE4260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B754C24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DF6F73E" w14:textId="77777777" w:rsidR="00891AC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C93490E" w14:textId="6B306293" w:rsidR="00891AC9" w:rsidRDefault="00891AC9" w:rsidP="00891AC9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>Nr sprawy: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 xml:space="preserve"> SA.III.261.2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58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4.</w:t>
      </w:r>
      <w:proofErr w:type="gramStart"/>
      <w:r w:rsidR="004506B9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Pr="00C80DD4">
        <w:rPr>
          <w:rFonts w:cs="Arial"/>
          <w:color w:val="FF0000"/>
          <w:sz w:val="22"/>
          <w:szCs w:val="22"/>
        </w:rPr>
        <w:t xml:space="preserve"> </w:t>
      </w:r>
      <w:r>
        <w:rPr>
          <w:rFonts w:cs="Arial"/>
          <w:color w:val="FF0000"/>
          <w:sz w:val="22"/>
          <w:szCs w:val="22"/>
        </w:rPr>
        <w:t xml:space="preserve">                                              </w:t>
      </w:r>
      <w:r w:rsidRPr="007C7099">
        <w:rPr>
          <w:rFonts w:cs="Arial"/>
          <w:color w:val="365F91" w:themeColor="accent1" w:themeShade="BF"/>
          <w:sz w:val="22"/>
          <w:szCs w:val="22"/>
        </w:rPr>
        <w:t>Załącznik</w:t>
      </w:r>
      <w:proofErr w:type="gramEnd"/>
      <w:r>
        <w:rPr>
          <w:rFonts w:cs="Arial"/>
          <w:color w:val="365F91" w:themeColor="accent1" w:themeShade="BF"/>
          <w:sz w:val="22"/>
          <w:szCs w:val="22"/>
        </w:rPr>
        <w:t xml:space="preserve"> do umowy</w:t>
      </w:r>
      <w:r w:rsidRPr="007C7099">
        <w:rPr>
          <w:rFonts w:cs="Arial"/>
          <w:color w:val="365F91" w:themeColor="accent1" w:themeShade="BF"/>
          <w:sz w:val="22"/>
          <w:szCs w:val="22"/>
        </w:rPr>
        <w:t xml:space="preserve"> nr </w:t>
      </w:r>
      <w:r>
        <w:rPr>
          <w:rFonts w:cs="Arial"/>
          <w:color w:val="365F91" w:themeColor="accent1" w:themeShade="BF"/>
          <w:sz w:val="22"/>
          <w:szCs w:val="22"/>
        </w:rPr>
        <w:t>3b</w:t>
      </w:r>
    </w:p>
    <w:p w14:paraId="396686D6" w14:textId="77777777" w:rsidR="00891AC9" w:rsidRPr="00233A83" w:rsidRDefault="00891AC9" w:rsidP="00891AC9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2D4F972F" w14:textId="77777777" w:rsidR="00891AC9" w:rsidRPr="002F46F9" w:rsidRDefault="00891AC9" w:rsidP="00891AC9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167BEF0" w14:textId="77777777" w:rsidR="00891AC9" w:rsidRPr="002F46F9" w:rsidRDefault="00891AC9" w:rsidP="00891AC9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414E75C" w14:textId="77777777" w:rsidR="00891AC9" w:rsidRPr="002F46F9" w:rsidRDefault="00891AC9" w:rsidP="00891AC9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10FC9D06" w14:textId="77777777" w:rsidR="00891AC9" w:rsidRPr="002F46F9" w:rsidRDefault="00891AC9" w:rsidP="00891AC9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__________________________ pomiędzy:</w:t>
      </w:r>
    </w:p>
    <w:p w14:paraId="4620B889" w14:textId="77777777" w:rsidR="00891AC9" w:rsidRPr="002F46F9" w:rsidRDefault="00891AC9" w:rsidP="00891AC9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05432F0" w14:textId="77777777" w:rsidR="00891AC9" w:rsidRPr="002F46F9" w:rsidRDefault="00891AC9" w:rsidP="00891AC9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93312DA" w14:textId="77777777" w:rsidR="00891AC9" w:rsidRPr="002F46F9" w:rsidRDefault="00891AC9" w:rsidP="00891AC9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7672429" w14:textId="3C3CBC5C" w:rsidR="00891AC9" w:rsidRPr="00F75758" w:rsidRDefault="00891AC9" w:rsidP="00891AC9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 xml:space="preserve">jest </w:t>
      </w:r>
      <w:r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„</w:t>
      </w:r>
      <w:r w:rsidRPr="00F75758">
        <w:rPr>
          <w:rFonts w:ascii="Arial" w:hAnsi="Arial" w:cs="Arial"/>
          <w:b/>
          <w:sz w:val="22"/>
          <w:szCs w:val="22"/>
        </w:rPr>
        <w:t>Wzmocnienie</w:t>
      </w:r>
      <w:proofErr w:type="gramEnd"/>
      <w:r w:rsidRPr="00F7575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75758">
        <w:rPr>
          <w:rFonts w:ascii="Arial" w:hAnsi="Arial" w:cs="Arial"/>
          <w:b/>
          <w:sz w:val="22"/>
          <w:szCs w:val="22"/>
        </w:rPr>
        <w:t>przetamowań</w:t>
      </w:r>
      <w:proofErr w:type="spellEnd"/>
      <w:r w:rsidRPr="00F75758">
        <w:rPr>
          <w:rFonts w:ascii="Arial" w:hAnsi="Arial" w:cs="Arial"/>
          <w:b/>
          <w:sz w:val="22"/>
          <w:szCs w:val="22"/>
        </w:rPr>
        <w:t xml:space="preserve"> w rezerwatach przyrody i obszarach Natura 2000, rezerwat przyrody „</w:t>
      </w:r>
      <w:r w:rsidRPr="00CB060C">
        <w:rPr>
          <w:rFonts w:ascii="Arial" w:hAnsi="Arial" w:cs="Arial"/>
          <w:b/>
          <w:sz w:val="22"/>
          <w:szCs w:val="22"/>
        </w:rPr>
        <w:t>Jezioro Turzycowe”</w:t>
      </w:r>
    </w:p>
    <w:p w14:paraId="7AE33978" w14:textId="77777777" w:rsidR="00891AC9" w:rsidRDefault="00891AC9" w:rsidP="00891AC9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7A20A51B" w14:textId="77777777" w:rsidR="00891AC9" w:rsidRPr="002F46F9" w:rsidRDefault="00891AC9" w:rsidP="00891AC9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516AE808" w14:textId="77777777" w:rsidR="00891AC9" w:rsidRPr="002F46F9" w:rsidRDefault="00891AC9" w:rsidP="00891AC9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Zamawiający wnosi następujące uwagi/ nie wnosi uwag: ……………………………………….</w:t>
      </w:r>
    </w:p>
    <w:p w14:paraId="0D54520D" w14:textId="77777777" w:rsidR="00891AC9" w:rsidRPr="002F46F9" w:rsidRDefault="00891AC9" w:rsidP="00891AC9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DC79B6" w14:textId="77777777" w:rsidR="00891AC9" w:rsidRPr="002F46F9" w:rsidRDefault="00891AC9" w:rsidP="00891AC9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3635C7" w14:textId="77777777" w:rsidR="00891AC9" w:rsidRPr="002F46F9" w:rsidRDefault="00891AC9" w:rsidP="00891AC9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wyznacza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wad:………………………………………………………………..</w:t>
      </w:r>
    </w:p>
    <w:p w14:paraId="51B9D41B" w14:textId="77777777" w:rsidR="00891AC9" w:rsidRPr="002F46F9" w:rsidRDefault="00891AC9" w:rsidP="00891AC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610AEE38" w14:textId="77777777" w:rsidR="00891AC9" w:rsidRPr="002F46F9" w:rsidRDefault="00891AC9" w:rsidP="00891AC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7B61C616" w14:textId="77777777" w:rsidR="00891AC9" w:rsidRPr="002F46F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91AC9" w:rsidRPr="002F46F9" w14:paraId="5ED938EC" w14:textId="77777777" w:rsidTr="00725E1C">
        <w:trPr>
          <w:jc w:val="right"/>
        </w:trPr>
        <w:tc>
          <w:tcPr>
            <w:tcW w:w="4606" w:type="dxa"/>
          </w:tcPr>
          <w:p w14:paraId="70F941D6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55F94B9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91AC9" w:rsidRPr="002F46F9" w14:paraId="1D7B5D53" w14:textId="77777777" w:rsidTr="00725E1C">
        <w:trPr>
          <w:jc w:val="right"/>
        </w:trPr>
        <w:tc>
          <w:tcPr>
            <w:tcW w:w="4606" w:type="dxa"/>
          </w:tcPr>
          <w:p w14:paraId="4E69AD05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71F7940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20B80129" w14:textId="77777777" w:rsidR="00891AC9" w:rsidRPr="002F46F9" w:rsidRDefault="00891AC9" w:rsidP="00891AC9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E114AB9" w14:textId="77777777" w:rsidR="00891AC9" w:rsidRPr="002F46F9" w:rsidRDefault="00891AC9" w:rsidP="00891AC9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086C8A54" w14:textId="274D3F81" w:rsidR="00891AC9" w:rsidRPr="002F46F9" w:rsidRDefault="00891AC9" w:rsidP="00891AC9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t>Nr sprawy: SA.III.261.2.</w:t>
      </w:r>
      <w:r>
        <w:rPr>
          <w:rFonts w:cs="Arial"/>
          <w:i w:val="0"/>
          <w:sz w:val="22"/>
          <w:szCs w:val="22"/>
        </w:rPr>
        <w:t>57</w:t>
      </w:r>
      <w:r w:rsidRPr="007A7E34">
        <w:rPr>
          <w:rFonts w:cs="Arial"/>
          <w:i w:val="0"/>
          <w:sz w:val="22"/>
          <w:szCs w:val="22"/>
        </w:rPr>
        <w:t>.202</w:t>
      </w:r>
      <w:r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>.</w:t>
      </w:r>
      <w:proofErr w:type="gramStart"/>
      <w:r w:rsidR="004506B9">
        <w:rPr>
          <w:rFonts w:cs="Arial"/>
          <w:i w:val="0"/>
          <w:sz w:val="22"/>
          <w:szCs w:val="22"/>
        </w:rPr>
        <w:t>IW</w:t>
      </w:r>
      <w:bookmarkStart w:id="1" w:name="_GoBack"/>
      <w:bookmarkEnd w:id="1"/>
      <w:r>
        <w:rPr>
          <w:rFonts w:cs="Arial"/>
          <w:i w:val="0"/>
          <w:sz w:val="22"/>
          <w:szCs w:val="22"/>
        </w:rPr>
        <w:t xml:space="preserve">                                              </w:t>
      </w:r>
      <w:r w:rsidRPr="00E739B2">
        <w:rPr>
          <w:rFonts w:cs="Arial"/>
          <w:b w:val="0"/>
          <w:bCs w:val="0"/>
          <w:i w:val="0"/>
          <w:sz w:val="22"/>
          <w:szCs w:val="22"/>
        </w:rPr>
        <w:t>Załącznik</w:t>
      </w:r>
      <w:proofErr w:type="gramEnd"/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nr </w:t>
      </w:r>
      <w:r>
        <w:rPr>
          <w:rFonts w:cs="Arial"/>
          <w:b w:val="0"/>
          <w:bCs w:val="0"/>
          <w:i w:val="0"/>
          <w:sz w:val="22"/>
          <w:szCs w:val="22"/>
        </w:rPr>
        <w:t>3b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</w:t>
      </w:r>
      <w:r>
        <w:rPr>
          <w:rFonts w:cs="Arial"/>
          <w:b w:val="0"/>
          <w:bCs w:val="0"/>
          <w:i w:val="0"/>
          <w:sz w:val="22"/>
          <w:szCs w:val="22"/>
        </w:rPr>
        <w:t>do umowy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</w:t>
      </w:r>
      <w:r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47037A4D" w14:textId="77777777" w:rsidR="00891AC9" w:rsidRPr="002F46F9" w:rsidRDefault="00891AC9" w:rsidP="00891AC9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B77C83E" w14:textId="77777777" w:rsidR="00891AC9" w:rsidRPr="002F46F9" w:rsidRDefault="00891AC9" w:rsidP="00891AC9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49DE6B" w14:textId="77777777" w:rsidR="00891AC9" w:rsidRDefault="00891AC9" w:rsidP="00891AC9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5E69E4A" w14:textId="77777777" w:rsidR="00891AC9" w:rsidRPr="002F46F9" w:rsidRDefault="00891AC9" w:rsidP="00891AC9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3B535A9E" w14:textId="77777777" w:rsidR="00891AC9" w:rsidRPr="002F46F9" w:rsidRDefault="00891AC9" w:rsidP="00891AC9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07C84228" w14:textId="77777777" w:rsidR="00891AC9" w:rsidRPr="002F46F9" w:rsidRDefault="00891AC9" w:rsidP="00891AC9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289EBB72" w14:textId="77777777" w:rsidR="00891AC9" w:rsidRPr="002F46F9" w:rsidRDefault="00891AC9" w:rsidP="00891AC9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89BFC1" w14:textId="77777777" w:rsidR="00891AC9" w:rsidRPr="002F46F9" w:rsidRDefault="00891AC9" w:rsidP="00891AC9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B8E49EB" w14:textId="0112F2B6" w:rsidR="00891AC9" w:rsidRPr="00D108BD" w:rsidRDefault="00891AC9" w:rsidP="00891AC9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Pr="00F75758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Pr="00F75758">
        <w:rPr>
          <w:rFonts w:ascii="Arial" w:hAnsi="Arial" w:cs="Arial"/>
          <w:b/>
          <w:sz w:val="22"/>
          <w:szCs w:val="22"/>
        </w:rPr>
        <w:t xml:space="preserve">Wzmocnienie </w:t>
      </w:r>
      <w:proofErr w:type="spellStart"/>
      <w:r w:rsidRPr="00F75758">
        <w:rPr>
          <w:rFonts w:ascii="Arial" w:hAnsi="Arial" w:cs="Arial"/>
          <w:b/>
          <w:sz w:val="22"/>
          <w:szCs w:val="22"/>
        </w:rPr>
        <w:t>przetamowań</w:t>
      </w:r>
      <w:proofErr w:type="spellEnd"/>
      <w:r w:rsidRPr="00F75758">
        <w:rPr>
          <w:rFonts w:ascii="Arial" w:hAnsi="Arial" w:cs="Arial"/>
          <w:b/>
          <w:sz w:val="22"/>
          <w:szCs w:val="22"/>
        </w:rPr>
        <w:t xml:space="preserve"> w rezerwatach przyrody i obszarach Natura 2000, rezerwat przyrody </w:t>
      </w:r>
      <w:r w:rsidRPr="00CB060C">
        <w:rPr>
          <w:rFonts w:ascii="Arial" w:hAnsi="Arial" w:cs="Arial"/>
          <w:b/>
          <w:sz w:val="22"/>
          <w:szCs w:val="22"/>
        </w:rPr>
        <w:t>„Jezioro Turzycowe”</w:t>
      </w:r>
      <w:r>
        <w:rPr>
          <w:rFonts w:ascii="Arial" w:hAnsi="Arial" w:cs="Arial"/>
          <w:b/>
          <w:sz w:val="22"/>
          <w:szCs w:val="22"/>
        </w:rPr>
        <w:t>.</w:t>
      </w:r>
    </w:p>
    <w:p w14:paraId="1CB6B17D" w14:textId="77777777" w:rsidR="00891AC9" w:rsidRDefault="00891AC9" w:rsidP="00891AC9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27C3B84B" w14:textId="77777777" w:rsidR="00891AC9" w:rsidRPr="002F46F9" w:rsidRDefault="00891AC9" w:rsidP="00891AC9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przedmiotu umowy</w:t>
      </w:r>
      <w:r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1A81CB59" w14:textId="77777777" w:rsidR="00891AC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0062CE5B" w14:textId="77777777" w:rsidR="00891AC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6993354C" w14:textId="77777777" w:rsidR="00891AC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4F70A650" w14:textId="77777777" w:rsidR="00891AC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FA91D09" w14:textId="77777777" w:rsidR="00891AC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05CBB12C" w14:textId="77777777" w:rsidR="00891AC9" w:rsidRPr="002F46F9" w:rsidRDefault="00891AC9" w:rsidP="00891AC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91AC9" w:rsidRPr="002F46F9" w14:paraId="17AC0A9F" w14:textId="77777777" w:rsidTr="00725E1C">
        <w:trPr>
          <w:jc w:val="right"/>
        </w:trPr>
        <w:tc>
          <w:tcPr>
            <w:tcW w:w="4606" w:type="dxa"/>
          </w:tcPr>
          <w:p w14:paraId="7258A2B9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D6786D2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91AC9" w:rsidRPr="002F46F9" w14:paraId="2191E0A2" w14:textId="77777777" w:rsidTr="00725E1C">
        <w:trPr>
          <w:jc w:val="right"/>
        </w:trPr>
        <w:tc>
          <w:tcPr>
            <w:tcW w:w="4606" w:type="dxa"/>
          </w:tcPr>
          <w:p w14:paraId="3E20318E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419EC79" w14:textId="77777777" w:rsidR="00891AC9" w:rsidRPr="002F46F9" w:rsidRDefault="00891AC9" w:rsidP="00725E1C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7463784C" w14:textId="77777777" w:rsidR="00891AC9" w:rsidRPr="002F46F9" w:rsidRDefault="00891AC9" w:rsidP="00891AC9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677CA28" w14:textId="77777777" w:rsidR="00891AC9" w:rsidRPr="002F46F9" w:rsidRDefault="00891AC9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891AC9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E1DEA"/>
    <w:rsid w:val="001E7DB5"/>
    <w:rsid w:val="002037CE"/>
    <w:rsid w:val="002163B7"/>
    <w:rsid w:val="00233A83"/>
    <w:rsid w:val="002410DA"/>
    <w:rsid w:val="002705E5"/>
    <w:rsid w:val="0029604E"/>
    <w:rsid w:val="002B45D5"/>
    <w:rsid w:val="002D33C0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506B9"/>
    <w:rsid w:val="004C1C3C"/>
    <w:rsid w:val="004E6443"/>
    <w:rsid w:val="00522C54"/>
    <w:rsid w:val="00524F64"/>
    <w:rsid w:val="00525BC4"/>
    <w:rsid w:val="005273DF"/>
    <w:rsid w:val="0053155C"/>
    <w:rsid w:val="00545464"/>
    <w:rsid w:val="00561367"/>
    <w:rsid w:val="0058331B"/>
    <w:rsid w:val="005A4C72"/>
    <w:rsid w:val="005D3C35"/>
    <w:rsid w:val="005F0A94"/>
    <w:rsid w:val="006058E6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72842"/>
    <w:rsid w:val="00891AC9"/>
    <w:rsid w:val="008B3BF2"/>
    <w:rsid w:val="008C45BD"/>
    <w:rsid w:val="008D19FC"/>
    <w:rsid w:val="008E6C65"/>
    <w:rsid w:val="008F4E6D"/>
    <w:rsid w:val="00975584"/>
    <w:rsid w:val="0098689C"/>
    <w:rsid w:val="0099115E"/>
    <w:rsid w:val="00995547"/>
    <w:rsid w:val="009A6D23"/>
    <w:rsid w:val="009B322F"/>
    <w:rsid w:val="009C393B"/>
    <w:rsid w:val="009C60E4"/>
    <w:rsid w:val="009D3B26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C2A80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C3192"/>
    <w:rsid w:val="00BF2ECC"/>
    <w:rsid w:val="00C027C3"/>
    <w:rsid w:val="00C11E78"/>
    <w:rsid w:val="00C758FB"/>
    <w:rsid w:val="00C80DD4"/>
    <w:rsid w:val="00C84F9E"/>
    <w:rsid w:val="00CD5D8D"/>
    <w:rsid w:val="00CF5F58"/>
    <w:rsid w:val="00CF63DF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E739B2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75758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5ECB4-F512-4CC0-9252-0104ADA4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2022-09-13T11:45:00Z</cp:lastPrinted>
  <dcterms:created xsi:type="dcterms:W3CDTF">2022-09-13T11:38:00Z</dcterms:created>
  <dcterms:modified xsi:type="dcterms:W3CDTF">2024-10-07T07:27:00Z</dcterms:modified>
</cp:coreProperties>
</file>